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FE" w:rsidRDefault="00E5594F">
      <w:pPr>
        <w:rPr>
          <w:color w:val="D60093"/>
        </w:rPr>
      </w:pPr>
      <w:r>
        <w:rPr>
          <w:rFonts w:hint="eastAsia"/>
          <w:noProof/>
          <w:color w:val="D6009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248275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C9D" w:rsidRPr="00A30C9D" w:rsidRDefault="00E5594F" w:rsidP="00A30C9D">
                            <w:pPr>
                              <w:rPr>
                                <w:color w:val="D60093"/>
                                <w:sz w:val="40"/>
                                <w:szCs w:val="4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D60093"/>
                                <w:sz w:val="40"/>
                                <w:szCs w:val="4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🐈 </w:t>
                            </w:r>
                            <w:r w:rsidR="00A30C9D" w:rsidRPr="00A30C9D">
                              <w:rPr>
                                <w:rFonts w:hint="eastAsia"/>
                                <w:color w:val="D60093"/>
                                <w:sz w:val="40"/>
                                <w:szCs w:val="4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猫の不妊・去勢手術費用を助成します！</w:t>
                            </w:r>
                          </w:p>
                          <w:p w:rsidR="00A30C9D" w:rsidRPr="00A30C9D" w:rsidRDefault="00A30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25pt;width:413.25pt;height:4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tmTQIAAGIEAAAOAAAAZHJzL2Uyb0RvYy54bWysVM2O0zAQviPxDpbvNGlot0vUdFV2VYRU&#10;7a7URXt2HaeJlHiM7TYpx62EeAheAXHmefIijJ20Wy2cEBdnPP/zfeNMr5qqJDuhTQEyocNBSImQ&#10;HNJCbhL66WHx5pISY5lMWQlSJHQvDL2avX41rVUsIsihTIUmmESauFYJza1VcRAYnouKmQEoIdGY&#10;ga6YxaveBKlmNWavyiAKw4ugBp0qDVwYg9qbzkhnPn+WCW7vsswIS8qEYm/Wn9qfa3cGsymLN5qp&#10;vOB9G+wfuqhYIbHoKdUNs4xsdfFHqqrgGgxkdsChCiDLCi78DDjNMHwxzSpnSvhZEByjTjCZ/5eW&#10;3+7uNSnShEaUSFYhRe3ha/v0o3361R6+kfbwvT0c2qefeCeRg6tWJsaolcI427yHBmk/6g0qHQpN&#10;piv3xfkI2hH4/Qls0VjCUTmORpfRZEwJR9t4MhyHno3gOVppYz8IqIgTEqqRTI8x2y2NxU7Q9eji&#10;iklYFGXpCS0lqRN68XYc+oCTBSNKiYFuhq5XJ9lm3fSDrSHd41waukUxii8KLL5kxt4zjZuBo+C2&#10;2zs8shKwCPQSJTnoL3/TO38kDK2U1LhpCTWft0wLSsqPEql8NxyN3Gr6y2g8ifCizy3rc4vcVteA&#10;yzzEd6W4F52/LY9ipqF6xEcxd1XRxCTH2gm1R/HadvuPj4qL+dw74TIqZpdypbhL7eB00D40j0yr&#10;Hn+LzN3CcSdZ/IKGzrcjYr61kBWeIwdwh2qPOy6yp65/dO6lnN+91/OvYfYbAAD//wMAUEsDBBQA&#10;BgAIAAAAIQBPdzn73QAAAAUBAAAPAAAAZHJzL2Rvd25yZXYueG1sTI/NTsMwEITvSLyDtUjcWodI&#10;qUKIU1WRKiQEh/5cuG1iN4mw1yF228DTs5zgNqtZzXxTrmdnxcVMYfCk4GGZgDDUej1Qp+B42C5y&#10;ECEiabSejIIvE2Bd3d6UWGh/pZ257GMnOIRCgQr6GMdCytD2xmFY+tEQeyc/OYx8Tp3UE1453FmZ&#10;JslKOhyIG3ocTd2b9mN/dgpe6u0b7prU5d+2fn49bcbP43um1P3dvHkCEc0c/57hF5/RoWKmxp9J&#10;B2EV8JCoYJGBYDNPVywaFo8ZyKqU/+mrHwAAAP//AwBQSwECLQAUAAYACAAAACEAtoM4kv4AAADh&#10;AQAAEwAAAAAAAAAAAAAAAAAAAAAAW0NvbnRlbnRfVHlwZXNdLnhtbFBLAQItABQABgAIAAAAIQA4&#10;/SH/1gAAAJQBAAALAAAAAAAAAAAAAAAAAC8BAABfcmVscy8ucmVsc1BLAQItABQABgAIAAAAIQCT&#10;ootmTQIAAGIEAAAOAAAAAAAAAAAAAAAAAC4CAABkcnMvZTJvRG9jLnhtbFBLAQItABQABgAIAAAA&#10;IQBPdzn73QAAAAUBAAAPAAAAAAAAAAAAAAAAAKcEAABkcnMvZG93bnJldi54bWxQSwUGAAAAAAQA&#10;BADzAAAAsQUAAAAA&#10;" filled="f" stroked="f" strokeweight=".5pt">
                <v:textbox>
                  <w:txbxContent>
                    <w:p w:rsidR="00A30C9D" w:rsidRPr="00A30C9D" w:rsidRDefault="00E5594F" w:rsidP="00A30C9D">
                      <w:pPr>
                        <w:rPr>
                          <w:color w:val="D60093"/>
                          <w:sz w:val="40"/>
                          <w:szCs w:val="4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egoe UI Symbol" w:hAnsi="Segoe UI Symbol"/>
                          <w:color w:val="D60093"/>
                          <w:sz w:val="40"/>
                          <w:szCs w:val="4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🐈 </w:t>
                      </w:r>
                      <w:r w:rsidR="00A30C9D" w:rsidRPr="00A30C9D">
                        <w:rPr>
                          <w:rFonts w:hint="eastAsia"/>
                          <w:color w:val="D60093"/>
                          <w:sz w:val="40"/>
                          <w:szCs w:val="4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猫の不妊・去勢手術費用を助成します！</w:t>
                      </w:r>
                    </w:p>
                    <w:p w:rsidR="00A30C9D" w:rsidRPr="00A30C9D" w:rsidRDefault="00A30C9D"/>
                  </w:txbxContent>
                </v:textbox>
                <w10:wrap anchorx="margin"/>
              </v:shape>
            </w:pict>
          </mc:Fallback>
        </mc:AlternateContent>
      </w:r>
      <w:r w:rsidR="00A30C9D">
        <w:rPr>
          <w:rFonts w:hint="eastAsia"/>
          <w:noProof/>
          <w:color w:val="D6009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486400" cy="685800"/>
                <wp:effectExtent l="0" t="0" r="19050" b="19050"/>
                <wp:wrapNone/>
                <wp:docPr id="3" name="小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FAEC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" o:spid="_x0000_s1026" type="#_x0000_t188" style="position:absolute;left:0;text-align:left;margin-left:0;margin-top:-.25pt;width:6in;height:5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eZpQIAAIgFAAAOAAAAZHJzL2Uyb0RvYy54bWysVFFu2zAM/R+wOwj6X+2kSZYadYqgRYcB&#10;RVusHfqtyFJsQBY1SYmTXWJ32AkG7EzbOUZJjhuswz6G+UMmRfJJjyJ5frFrFdkK6xrQJR2d5JQI&#10;zaFq9LqkHx+v38wpcZ7piinQoqR74ejF4vWr884UYgw1qEpYgiDaFZ0pae29KbLM8Vq0zJ2AERqN&#10;EmzLPKp2nVWWdYjeqmyc57OsA1sZC1w4h7tXyUgXEV9Kwf2dlE54okqKd/NxtXFdhTVbnLNibZmp&#10;G95fg/3DLVrWaDx0gLpinpGNbV5AtQ234ED6Ew5tBlI2XEQOyGaU/8bmoWZGRC6YHGeGNLn/B8tv&#10;t/eWNFVJTynRrMUn+vHty8/vX8lpyE1nXIEuD+be9ppDMRDdSduGP1Igu5jP/ZBPsfOE4+Z0Mp9N&#10;ckw7R9tsPp2jjDDZc7Sxzr8T0JIglLSCzUqJJ7YNrFnBtjfOp4CDY9jWcN0ohfusUDqsDlRThb2o&#10;2PXqUlmyZfjkV7M8P4tM8NAjN9RCaBb4JUZR8nslEuwHITEryGEcbxLrUQywjHOh/SiZalaJdNo0&#10;x69nOEREvkojYECWeMsBuwcItf4SO/Hu/UOoiOU8BOd/u1gKHiLiyaD9ENw2GuyfABSy6k9O/ock&#10;pdSELK2g2mPNWEjN5Ay/bvD1bpjz98xi9+CD40Twd7hIBV1JoZcoqcF+/tN+8MeiRislHXZjSd2n&#10;DbOCEvVeY7mfjSaT0L5RmUzfjlGxx5bVsUVv2kvA1x/h7DE8isHfq4MoLbRPODiW4VQ0Mc3x7JJy&#10;bw/KpU9TAkcPF8tldMOWNczf6AfDA3jIaqjLx90Ts6YvYY/FfwuHzn1Rw8k3RGpYbjzIJhb4c177&#10;fGO7x8LpR1OYJ8d69HoeoItfAAAA//8DAFBLAwQUAAYACAAAACEA+N4ai9oAAAAGAQAADwAAAGRy&#10;cy9kb3ducmV2LnhtbEyPwU7DMBBE70j8g7VI3FqHqC1ViFMFJKSKWwsHjm68xBHxOs26bfr3LCc4&#10;jmY086bcTKFXZxy5i2TgYZ6BQmqi66g18PH+OluD4mTJ2T4SGrgiw6a6vSlt4eKFdnjep1ZJCXFh&#10;DfiUhkJrbjwGy/M4IIn3Fcdgk8ix1W60FykPvc6zbKWD7UgWvB3wxWPzvT8FAzgd86Ov67f2M8dB&#10;b595Rws25v5uqp9AJZzSXxh+8QUdKmE6xBM5Vr0BOZIMzJagxFyvFqIPksoel6CrUv/Hr34AAAD/&#10;/wMAUEsBAi0AFAAGAAgAAAAhALaDOJL+AAAA4QEAABMAAAAAAAAAAAAAAAAAAAAAAFtDb250ZW50&#10;X1R5cGVzXS54bWxQSwECLQAUAAYACAAAACEAOP0h/9YAAACUAQAACwAAAAAAAAAAAAAAAAAvAQAA&#10;X3JlbHMvLnJlbHNQSwECLQAUAAYACAAAACEAQ35XmaUCAACIBQAADgAAAAAAAAAAAAAAAAAuAgAA&#10;ZHJzL2Uyb0RvYy54bWxQSwECLQAUAAYACAAAACEA+N4ai9oAAAAGAQAADwAAAAAAAAAAAAAAAAD/&#10;BAAAZHJzL2Rvd25yZXYueG1sUEsFBgAAAAAEAAQA8wAAAAYGAAAAAA==&#10;" adj="1350" filled="f" strokecolor="#d60093" strokeweight="1pt">
                <w10:wrap anchorx="margin"/>
              </v:shape>
            </w:pict>
          </mc:Fallback>
        </mc:AlternateContent>
      </w:r>
    </w:p>
    <w:p w:rsidR="004C41FE" w:rsidRPr="004C41FE" w:rsidRDefault="004C41FE" w:rsidP="004C41FE"/>
    <w:p w:rsidR="004C41FE" w:rsidRPr="004C41FE" w:rsidRDefault="004C41FE" w:rsidP="004C41FE"/>
    <w:p w:rsidR="004C41FE" w:rsidRDefault="004C41FE" w:rsidP="004C41FE"/>
    <w:p w:rsidR="00CB3558" w:rsidRDefault="00CB3558" w:rsidP="004C41FE"/>
    <w:p w:rsidR="000D287F" w:rsidRPr="0076256D" w:rsidRDefault="004C41FE" w:rsidP="006445F6">
      <w:pPr>
        <w:spacing w:line="320" w:lineRule="exact"/>
        <w:rPr>
          <w:sz w:val="26"/>
          <w:szCs w:val="26"/>
        </w:rPr>
      </w:pPr>
      <w:r w:rsidRPr="006445F6">
        <w:rPr>
          <w:rFonts w:hint="eastAsia"/>
          <w:sz w:val="24"/>
          <w:szCs w:val="24"/>
        </w:rPr>
        <w:t xml:space="preserve">　</w:t>
      </w:r>
      <w:r w:rsidRPr="0076256D">
        <w:rPr>
          <w:rFonts w:hint="eastAsia"/>
          <w:sz w:val="26"/>
          <w:szCs w:val="26"/>
        </w:rPr>
        <w:t>山梨県では、人と動物が共生する社会の実現を目指し、猫の致死処分減少に向けて取り組んでおり、今年度のみの事業として、猫の不妊・去勢手術に助成を行う市町村へ補助を行います。</w:t>
      </w:r>
    </w:p>
    <w:p w:rsidR="006445F6" w:rsidRPr="0076256D" w:rsidRDefault="006445F6" w:rsidP="006445F6">
      <w:pPr>
        <w:spacing w:line="320" w:lineRule="exact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 xml:space="preserve">　道志村では、この補助事業を活用し、不幸な猫を増やさないために、村内にいる猫の不妊・去勢手術費用について補助を行います。</w:t>
      </w:r>
    </w:p>
    <w:p w:rsidR="006445F6" w:rsidRPr="0076256D" w:rsidRDefault="006445F6" w:rsidP="006445F6">
      <w:pPr>
        <w:spacing w:line="320" w:lineRule="exact"/>
        <w:rPr>
          <w:sz w:val="26"/>
          <w:szCs w:val="26"/>
        </w:rPr>
      </w:pPr>
    </w:p>
    <w:p w:rsidR="006445F6" w:rsidRPr="0076256D" w:rsidRDefault="006445F6" w:rsidP="006445F6">
      <w:pPr>
        <w:spacing w:line="320" w:lineRule="exact"/>
        <w:rPr>
          <w:b/>
          <w:color w:val="806000" w:themeColor="accent4" w:themeShade="80"/>
          <w:sz w:val="26"/>
          <w:szCs w:val="26"/>
        </w:rPr>
      </w:pPr>
      <w:r w:rsidRPr="0076256D">
        <w:rPr>
          <w:rFonts w:hint="eastAsia"/>
          <w:b/>
          <w:color w:val="806000" w:themeColor="accent4" w:themeShade="80"/>
          <w:sz w:val="26"/>
          <w:szCs w:val="26"/>
        </w:rPr>
        <w:t>＊対象となる猫</w:t>
      </w:r>
    </w:p>
    <w:p w:rsidR="006445F6" w:rsidRPr="0076256D" w:rsidRDefault="006445F6" w:rsidP="006445F6">
      <w:pPr>
        <w:spacing w:line="320" w:lineRule="exact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 xml:space="preserve">　道志村内に存在する猫（飼い主の有無を問わず）</w:t>
      </w:r>
    </w:p>
    <w:p w:rsidR="006445F6" w:rsidRPr="0076256D" w:rsidRDefault="006445F6" w:rsidP="006445F6">
      <w:pPr>
        <w:spacing w:line="320" w:lineRule="exact"/>
        <w:rPr>
          <w:sz w:val="26"/>
          <w:szCs w:val="26"/>
        </w:rPr>
      </w:pPr>
    </w:p>
    <w:p w:rsidR="006445F6" w:rsidRPr="0076256D" w:rsidRDefault="006445F6" w:rsidP="006445F6">
      <w:pPr>
        <w:spacing w:line="320" w:lineRule="exact"/>
        <w:rPr>
          <w:b/>
          <w:color w:val="806000" w:themeColor="accent4" w:themeShade="80"/>
          <w:sz w:val="26"/>
          <w:szCs w:val="26"/>
        </w:rPr>
      </w:pPr>
      <w:r w:rsidRPr="0076256D">
        <w:rPr>
          <w:rFonts w:hint="eastAsia"/>
          <w:b/>
          <w:color w:val="806000" w:themeColor="accent4" w:themeShade="80"/>
          <w:sz w:val="26"/>
          <w:szCs w:val="26"/>
        </w:rPr>
        <w:t>＊対象者</w:t>
      </w:r>
    </w:p>
    <w:p w:rsidR="006445F6" w:rsidRPr="0076256D" w:rsidRDefault="006445F6" w:rsidP="006445F6">
      <w:pPr>
        <w:spacing w:line="320" w:lineRule="exact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 xml:space="preserve">　村内に住所を有する者、又は猫の無秩序な繁殖の抑制を希望する者</w:t>
      </w:r>
    </w:p>
    <w:p w:rsidR="006445F6" w:rsidRPr="0076256D" w:rsidRDefault="006445F6" w:rsidP="006445F6">
      <w:pPr>
        <w:spacing w:line="320" w:lineRule="exact"/>
        <w:rPr>
          <w:sz w:val="26"/>
          <w:szCs w:val="26"/>
        </w:rPr>
      </w:pPr>
    </w:p>
    <w:p w:rsidR="006445F6" w:rsidRPr="0076256D" w:rsidRDefault="006445F6" w:rsidP="006445F6">
      <w:pPr>
        <w:spacing w:line="320" w:lineRule="exact"/>
        <w:rPr>
          <w:b/>
          <w:color w:val="806000" w:themeColor="accent4" w:themeShade="80"/>
          <w:sz w:val="26"/>
          <w:szCs w:val="26"/>
        </w:rPr>
      </w:pPr>
      <w:r w:rsidRPr="0076256D">
        <w:rPr>
          <w:rFonts w:hint="eastAsia"/>
          <w:b/>
          <w:color w:val="806000" w:themeColor="accent4" w:themeShade="80"/>
          <w:sz w:val="26"/>
          <w:szCs w:val="26"/>
        </w:rPr>
        <w:t>＊申請期間</w:t>
      </w:r>
    </w:p>
    <w:p w:rsidR="00D15F28" w:rsidRPr="0076256D" w:rsidRDefault="00173DAA" w:rsidP="006445F6">
      <w:pPr>
        <w:spacing w:line="32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令和５年１０月２日～令和６</w:t>
      </w:r>
      <w:r w:rsidR="006445F6" w:rsidRPr="0076256D">
        <w:rPr>
          <w:rFonts w:hint="eastAsia"/>
          <w:sz w:val="26"/>
          <w:szCs w:val="26"/>
        </w:rPr>
        <w:t>年１月３１日</w:t>
      </w:r>
    </w:p>
    <w:p w:rsidR="006F6B95" w:rsidRPr="0076256D" w:rsidRDefault="006445F6" w:rsidP="006F6B95">
      <w:pPr>
        <w:spacing w:line="320" w:lineRule="exact"/>
        <w:ind w:firstLineChars="100" w:firstLine="260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>（受付：</w:t>
      </w:r>
      <w:r w:rsidR="00D15F28" w:rsidRPr="0076256D">
        <w:rPr>
          <w:rFonts w:hint="eastAsia"/>
          <w:sz w:val="26"/>
          <w:szCs w:val="26"/>
        </w:rPr>
        <w:t>平日午前８時３０分～午後５時１５分まで</w:t>
      </w:r>
      <w:r w:rsidRPr="0076256D">
        <w:rPr>
          <w:rFonts w:hint="eastAsia"/>
          <w:sz w:val="26"/>
          <w:szCs w:val="26"/>
        </w:rPr>
        <w:t>）</w:t>
      </w:r>
    </w:p>
    <w:p w:rsidR="00D15F28" w:rsidRPr="0076256D" w:rsidRDefault="00D15F28" w:rsidP="00D15F28">
      <w:pPr>
        <w:spacing w:line="320" w:lineRule="exact"/>
        <w:ind w:leftChars="100" w:left="470" w:hangingChars="100" w:hanging="260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>※令和</w:t>
      </w:r>
      <w:r w:rsidR="00173DAA">
        <w:rPr>
          <w:rFonts w:hint="eastAsia"/>
          <w:sz w:val="26"/>
          <w:szCs w:val="26"/>
        </w:rPr>
        <w:t>５</w:t>
      </w:r>
      <w:r w:rsidR="00034FB0">
        <w:rPr>
          <w:rFonts w:hint="eastAsia"/>
          <w:sz w:val="26"/>
          <w:szCs w:val="26"/>
        </w:rPr>
        <w:t>年４月～９月に行った手術についても、手術費用が記載された領収</w:t>
      </w:r>
      <w:r w:rsidRPr="0076256D">
        <w:rPr>
          <w:rFonts w:hint="eastAsia"/>
          <w:sz w:val="26"/>
          <w:szCs w:val="26"/>
        </w:rPr>
        <w:t>書や手術後の写真などの書類が揃っていれば、補助事業の対象となる場合がありますので、下記連絡先までお問い合わせください。</w:t>
      </w:r>
    </w:p>
    <w:p w:rsidR="006F6B95" w:rsidRPr="0076256D" w:rsidRDefault="006F6B95" w:rsidP="00D15F28">
      <w:pPr>
        <w:spacing w:line="320" w:lineRule="exact"/>
        <w:ind w:leftChars="100" w:left="470" w:hangingChars="100" w:hanging="260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>※申請書は産業振興課窓口</w:t>
      </w:r>
      <w:r w:rsidR="000C31C7">
        <w:rPr>
          <w:rFonts w:hint="eastAsia"/>
          <w:sz w:val="26"/>
          <w:szCs w:val="26"/>
        </w:rPr>
        <w:t>、又は道志村</w:t>
      </w:r>
      <w:r w:rsidR="007E6273" w:rsidRPr="0076256D">
        <w:rPr>
          <w:rFonts w:hint="eastAsia"/>
          <w:sz w:val="26"/>
          <w:szCs w:val="26"/>
        </w:rPr>
        <w:t>ホームページで取得できます。</w:t>
      </w:r>
    </w:p>
    <w:p w:rsidR="00D15F28" w:rsidRPr="0076256D" w:rsidRDefault="00D15F28" w:rsidP="00D15F28">
      <w:pPr>
        <w:spacing w:line="320" w:lineRule="exact"/>
        <w:rPr>
          <w:sz w:val="26"/>
          <w:szCs w:val="26"/>
        </w:rPr>
      </w:pPr>
    </w:p>
    <w:p w:rsidR="007E6273" w:rsidRPr="0076256D" w:rsidRDefault="00D15F28" w:rsidP="00D15F28">
      <w:pPr>
        <w:spacing w:line="320" w:lineRule="exact"/>
        <w:rPr>
          <w:b/>
          <w:color w:val="806000" w:themeColor="accent4" w:themeShade="80"/>
          <w:sz w:val="26"/>
          <w:szCs w:val="26"/>
        </w:rPr>
      </w:pPr>
      <w:r w:rsidRPr="0076256D">
        <w:rPr>
          <w:rFonts w:hint="eastAsia"/>
          <w:b/>
          <w:color w:val="806000" w:themeColor="accent4" w:themeShade="80"/>
          <w:sz w:val="26"/>
          <w:szCs w:val="26"/>
        </w:rPr>
        <w:t>＊</w:t>
      </w:r>
      <w:r w:rsidR="007E6273" w:rsidRPr="0076256D">
        <w:rPr>
          <w:rFonts w:hint="eastAsia"/>
          <w:b/>
          <w:color w:val="806000" w:themeColor="accent4" w:themeShade="80"/>
          <w:sz w:val="26"/>
          <w:szCs w:val="26"/>
        </w:rPr>
        <w:t>補助金額</w:t>
      </w:r>
    </w:p>
    <w:p w:rsidR="005C2AFA" w:rsidRPr="0076256D" w:rsidRDefault="00262FD3" w:rsidP="0089177B">
      <w:pPr>
        <w:spacing w:line="1800" w:lineRule="exact"/>
        <w:rPr>
          <w:sz w:val="26"/>
          <w:szCs w:val="26"/>
        </w:rPr>
      </w:pPr>
      <w:r w:rsidRPr="0076256D">
        <w:rPr>
          <w:noProof/>
          <w:sz w:val="26"/>
          <w:szCs w:val="26"/>
        </w:rPr>
        <w:drawing>
          <wp:inline distT="0" distB="0" distL="0" distR="0">
            <wp:extent cx="6134100" cy="8191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4" cy="8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55" w:rsidRPr="00E01355" w:rsidRDefault="00E01355" w:rsidP="0089177B">
      <w:pPr>
        <w:spacing w:line="300" w:lineRule="exact"/>
        <w:rPr>
          <w:b/>
          <w:color w:val="806000" w:themeColor="accent4" w:themeShade="80"/>
          <w:sz w:val="26"/>
          <w:szCs w:val="26"/>
        </w:rPr>
      </w:pPr>
      <w:r w:rsidRPr="00E01355">
        <w:rPr>
          <w:rFonts w:hint="eastAsia"/>
          <w:b/>
          <w:color w:val="806000" w:themeColor="accent4" w:themeShade="80"/>
          <w:sz w:val="26"/>
          <w:szCs w:val="26"/>
        </w:rPr>
        <w:t>＊注意事項</w:t>
      </w:r>
    </w:p>
    <w:p w:rsidR="0089177B" w:rsidRDefault="0089177B" w:rsidP="0089177B">
      <w:pPr>
        <w:spacing w:line="300" w:lineRule="exact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>※予算がなくなり次第、終了となる場合があります。</w:t>
      </w:r>
    </w:p>
    <w:p w:rsidR="00BC4BFD" w:rsidRPr="0076256D" w:rsidRDefault="00BC4BFD" w:rsidP="0089177B">
      <w:pPr>
        <w:spacing w:line="3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※飼い猫の</w:t>
      </w:r>
      <w:r w:rsidR="00034FB0">
        <w:rPr>
          <w:rFonts w:hint="eastAsia"/>
          <w:sz w:val="26"/>
          <w:szCs w:val="26"/>
        </w:rPr>
        <w:t>申請</w:t>
      </w:r>
      <w:r>
        <w:rPr>
          <w:rFonts w:hint="eastAsia"/>
          <w:sz w:val="26"/>
          <w:szCs w:val="26"/>
        </w:rPr>
        <w:t>は</w:t>
      </w:r>
      <w:r w:rsidR="00034FB0">
        <w:rPr>
          <w:rFonts w:hint="eastAsia"/>
          <w:sz w:val="26"/>
          <w:szCs w:val="26"/>
        </w:rPr>
        <w:t>２匹を上限といたします。</w:t>
      </w:r>
    </w:p>
    <w:p w:rsidR="0089177B" w:rsidRPr="0076256D" w:rsidRDefault="0089177B" w:rsidP="0089177B">
      <w:pPr>
        <w:spacing w:line="300" w:lineRule="exact"/>
        <w:ind w:left="260" w:hangingChars="100" w:hanging="260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>※不妊・去勢手術費用が上限に満たない場合、その手術費用の金額が上限となります。</w:t>
      </w:r>
    </w:p>
    <w:p w:rsidR="0089177B" w:rsidRDefault="0089177B" w:rsidP="0089177B">
      <w:pPr>
        <w:spacing w:line="300" w:lineRule="exact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>※手術費用に1,000円未満の端数があるときは、切り捨てとなります。</w:t>
      </w:r>
    </w:p>
    <w:p w:rsidR="0089177B" w:rsidRPr="0076256D" w:rsidRDefault="00E01355" w:rsidP="0089177B">
      <w:pPr>
        <w:spacing w:line="3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※手術や申請をお考えの方は、下記連絡先までご相談ください。</w:t>
      </w:r>
    </w:p>
    <w:p w:rsidR="006F6B95" w:rsidRDefault="006F6B95" w:rsidP="0089177B">
      <w:pPr>
        <w:spacing w:line="300" w:lineRule="exact"/>
        <w:rPr>
          <w:sz w:val="26"/>
          <w:szCs w:val="26"/>
        </w:rPr>
      </w:pPr>
    </w:p>
    <w:p w:rsidR="00497091" w:rsidRDefault="00497091" w:rsidP="0089177B">
      <w:pPr>
        <w:spacing w:line="300" w:lineRule="exact"/>
        <w:rPr>
          <w:sz w:val="26"/>
          <w:szCs w:val="26"/>
        </w:rPr>
      </w:pPr>
    </w:p>
    <w:p w:rsidR="00A74958" w:rsidRDefault="00A74958" w:rsidP="0089177B">
      <w:pPr>
        <w:spacing w:line="300" w:lineRule="exact"/>
        <w:rPr>
          <w:sz w:val="26"/>
          <w:szCs w:val="26"/>
        </w:rPr>
      </w:pPr>
    </w:p>
    <w:p w:rsidR="00A74958" w:rsidRDefault="00A74958" w:rsidP="0089177B">
      <w:pPr>
        <w:spacing w:line="300" w:lineRule="exact"/>
        <w:rPr>
          <w:sz w:val="26"/>
          <w:szCs w:val="26"/>
        </w:rPr>
      </w:pPr>
    </w:p>
    <w:p w:rsidR="00A74958" w:rsidRPr="0076256D" w:rsidRDefault="00A74958" w:rsidP="0089177B">
      <w:pPr>
        <w:spacing w:line="3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……………</w:t>
      </w:r>
      <w:bookmarkStart w:id="0" w:name="_GoBack"/>
      <w:bookmarkEnd w:id="0"/>
      <w:r>
        <w:rPr>
          <w:rFonts w:hint="eastAsia"/>
          <w:sz w:val="26"/>
          <w:szCs w:val="26"/>
        </w:rPr>
        <w:t>……………………………………………………………………………………</w:t>
      </w:r>
    </w:p>
    <w:p w:rsidR="006F6B95" w:rsidRPr="0076256D" w:rsidRDefault="006F6B95" w:rsidP="0089177B">
      <w:pPr>
        <w:spacing w:line="300" w:lineRule="exact"/>
        <w:rPr>
          <w:sz w:val="26"/>
          <w:szCs w:val="26"/>
        </w:rPr>
      </w:pPr>
      <w:r w:rsidRPr="0076256D">
        <w:rPr>
          <w:rFonts w:hint="eastAsia"/>
          <w:sz w:val="26"/>
          <w:szCs w:val="26"/>
        </w:rPr>
        <w:t xml:space="preserve">＊お問い合わせ先＊　道志村役場　産業振興課　</w:t>
      </w:r>
      <w:r w:rsidRPr="0076256D">
        <w:rPr>
          <w:rFonts w:ascii="Segoe UI Symbol" w:hAnsi="Segoe UI Symbol" w:cs="Segoe UI Symbol" w:hint="eastAsia"/>
          <w:sz w:val="26"/>
          <w:szCs w:val="26"/>
        </w:rPr>
        <w:t>☏：</w:t>
      </w:r>
      <w:r w:rsidRPr="0076256D">
        <w:rPr>
          <w:rFonts w:hint="eastAsia"/>
          <w:sz w:val="26"/>
          <w:szCs w:val="26"/>
        </w:rPr>
        <w:t>0554-52-2114</w:t>
      </w:r>
    </w:p>
    <w:sectPr w:rsidR="006F6B95" w:rsidRPr="0076256D" w:rsidSect="00913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BA"/>
    <w:rsid w:val="00034FB0"/>
    <w:rsid w:val="00096E2D"/>
    <w:rsid w:val="000C1CFB"/>
    <w:rsid w:val="000C31C7"/>
    <w:rsid w:val="000D287F"/>
    <w:rsid w:val="00173DAA"/>
    <w:rsid w:val="00262FD3"/>
    <w:rsid w:val="0028792F"/>
    <w:rsid w:val="003E7EEE"/>
    <w:rsid w:val="00473D4D"/>
    <w:rsid w:val="00497091"/>
    <w:rsid w:val="004C41FE"/>
    <w:rsid w:val="004D252E"/>
    <w:rsid w:val="005C2AFA"/>
    <w:rsid w:val="005C68FD"/>
    <w:rsid w:val="006445F6"/>
    <w:rsid w:val="006F6B95"/>
    <w:rsid w:val="0076256D"/>
    <w:rsid w:val="007E6273"/>
    <w:rsid w:val="0089177B"/>
    <w:rsid w:val="00913F0E"/>
    <w:rsid w:val="009678E5"/>
    <w:rsid w:val="00A30C9D"/>
    <w:rsid w:val="00A74958"/>
    <w:rsid w:val="00A91A9B"/>
    <w:rsid w:val="00B34CA5"/>
    <w:rsid w:val="00BC4BFD"/>
    <w:rsid w:val="00C81E3B"/>
    <w:rsid w:val="00CB3558"/>
    <w:rsid w:val="00D15F28"/>
    <w:rsid w:val="00E01355"/>
    <w:rsid w:val="00E5594F"/>
    <w:rsid w:val="00F815BA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F60EB"/>
  <w15:chartTrackingRefBased/>
  <w15:docId w15:val="{015833F9-E9CA-4505-8701-BE20512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匠</dc:creator>
  <cp:keywords/>
  <dc:description/>
  <cp:lastModifiedBy>佐藤 匠</cp:lastModifiedBy>
  <cp:revision>33</cp:revision>
  <cp:lastPrinted>2022-09-27T08:10:00Z</cp:lastPrinted>
  <dcterms:created xsi:type="dcterms:W3CDTF">2022-09-21T01:53:00Z</dcterms:created>
  <dcterms:modified xsi:type="dcterms:W3CDTF">2023-09-07T07:27:00Z</dcterms:modified>
</cp:coreProperties>
</file>